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95" w:rsidRDefault="00326A95" w:rsidP="00326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DĚČANY, </w:t>
      </w:r>
      <w:proofErr w:type="gramStart"/>
      <w:r>
        <w:rPr>
          <w:b/>
          <w:sz w:val="32"/>
          <w:szCs w:val="32"/>
        </w:rPr>
        <w:t>411 15  Třebívlice</w:t>
      </w:r>
      <w:proofErr w:type="gramEnd"/>
    </w:p>
    <w:p w:rsidR="00326A95" w:rsidRDefault="00326A95" w:rsidP="00326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e-mail: </w:t>
      </w:r>
      <w:hyperlink r:id="rId4" w:history="1">
        <w:r w:rsidRPr="00DA6743">
          <w:rPr>
            <w:rStyle w:val="Hypertextovodkaz"/>
            <w:b/>
            <w:sz w:val="32"/>
            <w:szCs w:val="32"/>
          </w:rPr>
          <w:t>obec.decany@tiscali.cz</w:t>
        </w:r>
      </w:hyperlink>
    </w:p>
    <w:p w:rsidR="00326A95" w:rsidRDefault="00326A95" w:rsidP="00326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telefony: 416/596044, 416/536523, 602/715331</w:t>
      </w:r>
    </w:p>
    <w:p w:rsidR="00326A95" w:rsidRPr="0057701B" w:rsidRDefault="00326A95" w:rsidP="00326A95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00263494</w:t>
      </w:r>
    </w:p>
    <w:p w:rsidR="00326A95" w:rsidRDefault="00326A95" w:rsidP="00326A95">
      <w:pPr>
        <w:pStyle w:val="Prosttext"/>
      </w:pPr>
    </w:p>
    <w:p w:rsidR="00326A95" w:rsidRDefault="00326A95" w:rsidP="00326A95">
      <w:pPr>
        <w:pStyle w:val="Prosttext"/>
      </w:pPr>
    </w:p>
    <w:p w:rsidR="00326A95" w:rsidRDefault="00326A95" w:rsidP="00326A95">
      <w:pPr>
        <w:pStyle w:val="Prosttext"/>
      </w:pPr>
    </w:p>
    <w:p w:rsidR="00326A95" w:rsidRDefault="00326A95" w:rsidP="00326A95">
      <w:pPr>
        <w:pStyle w:val="Prosttext"/>
      </w:pPr>
    </w:p>
    <w:p w:rsidR="00326A95" w:rsidRPr="00952505" w:rsidRDefault="00326A95" w:rsidP="00326A95">
      <w:pPr>
        <w:pStyle w:val="Prosttext"/>
        <w:jc w:val="center"/>
        <w:rPr>
          <w:rFonts w:ascii="Arial" w:hAnsi="Arial" w:cs="Arial"/>
          <w:b/>
          <w:sz w:val="40"/>
          <w:szCs w:val="40"/>
        </w:rPr>
      </w:pPr>
      <w:r w:rsidRPr="00952505">
        <w:rPr>
          <w:rFonts w:ascii="Arial" w:hAnsi="Arial" w:cs="Arial"/>
          <w:b/>
          <w:sz w:val="40"/>
          <w:szCs w:val="40"/>
        </w:rPr>
        <w:t>O Z N Á M E N Í</w:t>
      </w:r>
    </w:p>
    <w:p w:rsidR="00326A95" w:rsidRDefault="00326A95" w:rsidP="00326A95">
      <w:pPr>
        <w:pStyle w:val="Prosttext"/>
      </w:pPr>
    </w:p>
    <w:p w:rsidR="00326A95" w:rsidRDefault="00326A95" w:rsidP="00326A95">
      <w:pPr>
        <w:pStyle w:val="Prosttext"/>
      </w:pPr>
    </w:p>
    <w:p w:rsidR="00326A95" w:rsidRDefault="00326A95" w:rsidP="00326A95">
      <w:pPr>
        <w:pStyle w:val="Prosttext"/>
      </w:pPr>
    </w:p>
    <w:p w:rsidR="00326A95" w:rsidRPr="00952505" w:rsidRDefault="00326A95" w:rsidP="00326A95">
      <w:pPr>
        <w:pStyle w:val="Prosttext"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952505">
        <w:rPr>
          <w:rFonts w:ascii="Arial" w:hAnsi="Arial" w:cs="Arial"/>
          <w:sz w:val="40"/>
          <w:szCs w:val="40"/>
        </w:rPr>
        <w:t xml:space="preserve">Obec Děčany chystá změnu č. 2  Územního plánu Děčany ve zkráceném postupu, proto žádáme občany, aby své požadavky na změnu č. 2 ÚP Děčany předložili na OÚ Děčany na přiloženém formuláři nejpozději do </w:t>
      </w:r>
      <w:proofErr w:type="gramStart"/>
      <w:r w:rsidRPr="00952505">
        <w:rPr>
          <w:rFonts w:ascii="Arial" w:hAnsi="Arial" w:cs="Arial"/>
          <w:sz w:val="40"/>
          <w:szCs w:val="40"/>
        </w:rPr>
        <w:t>4.5.2018</w:t>
      </w:r>
      <w:proofErr w:type="gramEnd"/>
      <w:r w:rsidRPr="00952505">
        <w:rPr>
          <w:rFonts w:ascii="Arial" w:hAnsi="Arial" w:cs="Arial"/>
          <w:sz w:val="40"/>
          <w:szCs w:val="40"/>
        </w:rPr>
        <w:t xml:space="preserve">. </w:t>
      </w:r>
    </w:p>
    <w:p w:rsidR="00326A9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  <w:r w:rsidRPr="00952505">
        <w:rPr>
          <w:rFonts w:ascii="Arial" w:hAnsi="Arial" w:cs="Arial"/>
          <w:color w:val="000000"/>
          <w:sz w:val="40"/>
          <w:szCs w:val="40"/>
          <w:lang w:eastAsia="en-US"/>
        </w:rPr>
        <w:t xml:space="preserve">                                                                                                              </w:t>
      </w:r>
    </w:p>
    <w:p w:rsidR="00326A9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</w:p>
    <w:p w:rsidR="00326A9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</w:p>
    <w:p w:rsidR="00326A9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</w:p>
    <w:p w:rsidR="00326A9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</w:p>
    <w:p w:rsidR="00326A9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  <w:r>
        <w:rPr>
          <w:rFonts w:ascii="Arial" w:hAnsi="Arial" w:cs="Arial"/>
          <w:color w:val="000000"/>
          <w:sz w:val="40"/>
          <w:szCs w:val="40"/>
          <w:lang w:eastAsia="en-US"/>
        </w:rPr>
        <w:t xml:space="preserve">                                                            </w:t>
      </w:r>
      <w:r w:rsidRPr="00952505">
        <w:rPr>
          <w:rFonts w:ascii="Arial" w:hAnsi="Arial" w:cs="Arial"/>
          <w:color w:val="000000"/>
          <w:sz w:val="40"/>
          <w:szCs w:val="40"/>
          <w:lang w:eastAsia="en-US"/>
        </w:rPr>
        <w:t>Jiří Týce</w:t>
      </w:r>
    </w:p>
    <w:p w:rsidR="00326A95" w:rsidRPr="0095250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  <w:r>
        <w:rPr>
          <w:rFonts w:ascii="Arial" w:hAnsi="Arial" w:cs="Arial"/>
          <w:color w:val="000000"/>
          <w:sz w:val="40"/>
          <w:szCs w:val="40"/>
          <w:lang w:eastAsia="en-US"/>
        </w:rPr>
        <w:t xml:space="preserve">                                                        starosta obce</w:t>
      </w:r>
    </w:p>
    <w:p w:rsidR="00326A95" w:rsidRPr="00952505" w:rsidRDefault="00326A95" w:rsidP="00326A95">
      <w:pPr>
        <w:rPr>
          <w:rFonts w:ascii="Arial" w:hAnsi="Arial" w:cs="Arial"/>
          <w:color w:val="000000"/>
          <w:sz w:val="40"/>
          <w:szCs w:val="40"/>
          <w:lang w:eastAsia="en-US"/>
        </w:rPr>
      </w:pPr>
      <w:r w:rsidRPr="00952505">
        <w:rPr>
          <w:rFonts w:ascii="Arial" w:hAnsi="Arial" w:cs="Arial"/>
          <w:color w:val="000000"/>
          <w:sz w:val="40"/>
          <w:szCs w:val="40"/>
          <w:lang w:eastAsia="en-US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40"/>
          <w:szCs w:val="40"/>
          <w:lang w:eastAsia="en-US"/>
        </w:rPr>
        <w:t xml:space="preserve">                                                </w:t>
      </w:r>
    </w:p>
    <w:p w:rsidR="00326A95" w:rsidRPr="00952505" w:rsidRDefault="00326A95" w:rsidP="00326A95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5453AE" w:rsidRDefault="005453AE">
      <w:bookmarkStart w:id="0" w:name="_GoBack"/>
      <w:bookmarkEnd w:id="0"/>
    </w:p>
    <w:sectPr w:rsidR="0054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5"/>
    <w:rsid w:val="00326A95"/>
    <w:rsid w:val="005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BCEF-DA57-4C81-AAA4-D460C88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6A9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26A9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26A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decany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2018-04-13T06:25:00Z</dcterms:created>
  <dcterms:modified xsi:type="dcterms:W3CDTF">2018-04-13T06:26:00Z</dcterms:modified>
</cp:coreProperties>
</file>